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sz w:val="28"/>
          <w:szCs w:val="28"/>
          <w:lang w:val="kk-KZ"/>
        </w:rPr>
      </w:pPr>
    </w:p>
    <w:p w:rsidR="000E1063" w:rsidRDefault="000E1063" w:rsidP="00934587">
      <w:pPr>
        <w:rPr>
          <w:color w:val="3399FF"/>
          <w:sz w:val="28"/>
          <w:szCs w:val="28"/>
          <w:lang w:val="kk-KZ"/>
        </w:rPr>
      </w:pPr>
    </w:p>
    <w:p w:rsidR="00395556" w:rsidRPr="00395556" w:rsidRDefault="00395556" w:rsidP="000E1063">
      <w:pPr>
        <w:ind w:firstLine="709"/>
        <w:jc w:val="center"/>
        <w:rPr>
          <w:b/>
          <w:sz w:val="28"/>
          <w:szCs w:val="28"/>
          <w:lang w:val="kk-KZ"/>
        </w:rPr>
      </w:pPr>
      <w:r w:rsidRPr="00395556">
        <w:rPr>
          <w:b/>
          <w:sz w:val="28"/>
          <w:szCs w:val="28"/>
          <w:lang w:val="kk-KZ"/>
        </w:rPr>
        <w:t>«Электрондық ішкі мемлекеттік аудит қағидаларын бекіту туралы» Қазақстан Республикасы Қаржы министрінің 2018 жылғы 28 наурыздағы № 413 бұйрығына өзгерістер енгізу туралы»</w:t>
      </w:r>
    </w:p>
    <w:p w:rsidR="000E1063" w:rsidRDefault="000E1063" w:rsidP="000E1063">
      <w:pPr>
        <w:ind w:firstLine="709"/>
        <w:jc w:val="both"/>
        <w:rPr>
          <w:noProof/>
          <w:sz w:val="28"/>
          <w:szCs w:val="28"/>
          <w:lang w:val="kk-KZ"/>
        </w:rPr>
      </w:pPr>
    </w:p>
    <w:p w:rsidR="000E1063" w:rsidRDefault="000E1063" w:rsidP="000E1063">
      <w:pPr>
        <w:ind w:firstLine="709"/>
        <w:jc w:val="both"/>
        <w:rPr>
          <w:noProof/>
          <w:sz w:val="28"/>
          <w:szCs w:val="28"/>
          <w:lang w:val="kk-KZ"/>
        </w:rPr>
      </w:pPr>
    </w:p>
    <w:p w:rsidR="000E1063" w:rsidRDefault="000E1063" w:rsidP="000E1063">
      <w:pPr>
        <w:ind w:firstLine="709"/>
        <w:jc w:val="both"/>
        <w:rPr>
          <w:b/>
          <w:noProof/>
          <w:sz w:val="28"/>
          <w:szCs w:val="28"/>
          <w:lang w:val="kk-KZ"/>
        </w:rPr>
      </w:pPr>
      <w:r w:rsidRPr="001A2A96">
        <w:rPr>
          <w:b/>
          <w:noProof/>
          <w:sz w:val="28"/>
          <w:szCs w:val="28"/>
          <w:lang w:val="kk-KZ"/>
        </w:rPr>
        <w:t>БҰЙЫРАМЫН:</w:t>
      </w:r>
    </w:p>
    <w:p w:rsidR="000E1063" w:rsidRPr="00395556" w:rsidRDefault="000E1063" w:rsidP="000E1063">
      <w:pPr>
        <w:ind w:firstLine="709"/>
        <w:jc w:val="both"/>
        <w:rPr>
          <w:noProof/>
          <w:sz w:val="28"/>
          <w:szCs w:val="28"/>
          <w:lang w:val="kk-KZ"/>
        </w:rPr>
      </w:pPr>
      <w:r w:rsidRPr="00395556">
        <w:rPr>
          <w:noProof/>
          <w:sz w:val="28"/>
          <w:szCs w:val="28"/>
          <w:lang w:val="kk-KZ"/>
        </w:rPr>
        <w:t xml:space="preserve">1. </w:t>
      </w:r>
      <w:r w:rsidR="00395556" w:rsidRPr="00395556">
        <w:rPr>
          <w:sz w:val="28"/>
          <w:szCs w:val="28"/>
          <w:lang w:val="kk-KZ"/>
        </w:rPr>
        <w:t>«</w:t>
      </w:r>
      <w:r w:rsidR="00395556" w:rsidRPr="00395556">
        <w:rPr>
          <w:sz w:val="28"/>
          <w:szCs w:val="28"/>
          <w:lang w:val="kk-KZ"/>
        </w:rPr>
        <w:t>Электрондық ішкі мемлекеттік аудит қағидаларын бекіту туралы</w:t>
      </w:r>
      <w:r w:rsidR="00395556" w:rsidRPr="00395556">
        <w:rPr>
          <w:sz w:val="28"/>
          <w:szCs w:val="28"/>
          <w:lang w:val="kk-KZ"/>
        </w:rPr>
        <w:t>»</w:t>
      </w:r>
      <w:r w:rsidR="00395556" w:rsidRPr="00395556">
        <w:rPr>
          <w:sz w:val="28"/>
          <w:szCs w:val="28"/>
          <w:lang w:val="kk-KZ"/>
        </w:rPr>
        <w:t xml:space="preserve"> Қазақстан Республикасы Қаржы министрінің 201</w:t>
      </w:r>
      <w:r w:rsidR="00395556">
        <w:rPr>
          <w:sz w:val="28"/>
          <w:szCs w:val="28"/>
          <w:lang w:val="kk-KZ"/>
        </w:rPr>
        <w:t>8</w:t>
      </w:r>
      <w:r w:rsidR="00395556" w:rsidRPr="00395556">
        <w:rPr>
          <w:sz w:val="28"/>
          <w:szCs w:val="28"/>
          <w:lang w:val="kk-KZ"/>
        </w:rPr>
        <w:t xml:space="preserve"> жылғы </w:t>
      </w:r>
      <w:r w:rsidR="00395556">
        <w:rPr>
          <w:sz w:val="28"/>
          <w:szCs w:val="28"/>
          <w:lang w:val="kk-KZ"/>
        </w:rPr>
        <w:t>28</w:t>
      </w:r>
      <w:r w:rsidR="00395556" w:rsidRPr="00395556">
        <w:rPr>
          <w:sz w:val="28"/>
          <w:szCs w:val="28"/>
          <w:lang w:val="kk-KZ"/>
        </w:rPr>
        <w:t xml:space="preserve"> </w:t>
      </w:r>
      <w:r w:rsidR="00395556">
        <w:rPr>
          <w:sz w:val="28"/>
          <w:szCs w:val="28"/>
          <w:lang w:val="kk-KZ"/>
        </w:rPr>
        <w:t>наурыз</w:t>
      </w:r>
      <w:r w:rsidR="00395556" w:rsidRPr="00395556">
        <w:rPr>
          <w:sz w:val="28"/>
          <w:szCs w:val="28"/>
          <w:lang w:val="kk-KZ"/>
        </w:rPr>
        <w:t xml:space="preserve">дағы № </w:t>
      </w:r>
      <w:r w:rsidR="00395556">
        <w:rPr>
          <w:sz w:val="28"/>
          <w:szCs w:val="28"/>
          <w:lang w:val="kk-KZ"/>
        </w:rPr>
        <w:t>413</w:t>
      </w:r>
      <w:r w:rsidR="00395556" w:rsidRPr="00395556">
        <w:rPr>
          <w:sz w:val="28"/>
          <w:szCs w:val="28"/>
          <w:lang w:val="kk-KZ"/>
        </w:rPr>
        <w:t xml:space="preserve"> </w:t>
      </w:r>
      <w:hyperlink r:id="rId7" w:anchor="z1" w:history="1">
        <w:r w:rsidR="00395556" w:rsidRPr="00395556">
          <w:rPr>
            <w:rStyle w:val="ac"/>
            <w:color w:val="auto"/>
            <w:sz w:val="28"/>
            <w:szCs w:val="28"/>
            <w:u w:val="none"/>
            <w:lang w:val="kk-KZ"/>
          </w:rPr>
          <w:t>бұйрығына</w:t>
        </w:r>
      </w:hyperlink>
      <w:r w:rsidR="00395556" w:rsidRPr="00395556">
        <w:rPr>
          <w:sz w:val="28"/>
          <w:szCs w:val="28"/>
          <w:lang w:val="kk-KZ"/>
        </w:rPr>
        <w:t xml:space="preserve"> (Нормативтік құқықтық актілерді мемлекеттік тіркеу тізілімінде № 16677</w:t>
      </w:r>
      <w:r w:rsidR="00395556" w:rsidRPr="00395556">
        <w:rPr>
          <w:sz w:val="28"/>
          <w:szCs w:val="28"/>
          <w:lang w:val="kk-KZ"/>
        </w:rPr>
        <w:t xml:space="preserve"> </w:t>
      </w:r>
      <w:r w:rsidR="00395556" w:rsidRPr="00395556">
        <w:rPr>
          <w:sz w:val="28"/>
          <w:szCs w:val="28"/>
          <w:lang w:val="kk-KZ"/>
        </w:rPr>
        <w:t>болып тіркелген) мынадай өзгеріс енгізілсін:</w:t>
      </w:r>
    </w:p>
    <w:p w:rsidR="000E1063" w:rsidRPr="00395556" w:rsidRDefault="00395556" w:rsidP="000E1063">
      <w:pPr>
        <w:tabs>
          <w:tab w:val="left" w:pos="3510"/>
        </w:tabs>
        <w:ind w:firstLine="709"/>
        <w:jc w:val="both"/>
        <w:rPr>
          <w:sz w:val="28"/>
          <w:szCs w:val="28"/>
          <w:lang w:val="kk-KZ"/>
        </w:rPr>
      </w:pPr>
      <w:r w:rsidRPr="00395556">
        <w:rPr>
          <w:sz w:val="28"/>
          <w:szCs w:val="28"/>
          <w:lang w:val="kk-KZ"/>
        </w:rPr>
        <w:t xml:space="preserve">Көрсетілген бұйрықпен бекітілген </w:t>
      </w:r>
      <w:r>
        <w:rPr>
          <w:sz w:val="28"/>
          <w:szCs w:val="28"/>
          <w:lang w:val="kk-KZ"/>
        </w:rPr>
        <w:t>э</w:t>
      </w:r>
      <w:r w:rsidRPr="00395556">
        <w:rPr>
          <w:sz w:val="28"/>
          <w:szCs w:val="28"/>
          <w:lang w:val="kk-KZ"/>
        </w:rPr>
        <w:t xml:space="preserve">лектрондық ішкі мемлекеттік аудит қағидалары осы бұйрыққа </w:t>
      </w:r>
      <w:r w:rsidRPr="00395556">
        <w:rPr>
          <w:sz w:val="28"/>
          <w:szCs w:val="28"/>
        </w:rPr>
        <w:fldChar w:fldCharType="begin"/>
      </w:r>
      <w:r w:rsidRPr="00395556">
        <w:rPr>
          <w:sz w:val="28"/>
          <w:szCs w:val="28"/>
          <w:lang w:val="kk-KZ"/>
        </w:rPr>
        <w:instrText xml:space="preserve"> HYPERLINK "http://adilet.zan.kz/kaz/docs/V2400035184" \l "z15" </w:instrText>
      </w:r>
      <w:r w:rsidRPr="00395556">
        <w:rPr>
          <w:sz w:val="28"/>
          <w:szCs w:val="28"/>
        </w:rPr>
        <w:fldChar w:fldCharType="separate"/>
      </w:r>
      <w:r w:rsidRPr="00395556">
        <w:rPr>
          <w:rStyle w:val="ac"/>
          <w:color w:val="auto"/>
          <w:sz w:val="28"/>
          <w:szCs w:val="28"/>
          <w:u w:val="none"/>
          <w:lang w:val="kk-KZ"/>
        </w:rPr>
        <w:t>қосымшаға</w:t>
      </w:r>
      <w:r w:rsidRPr="00395556">
        <w:rPr>
          <w:sz w:val="28"/>
          <w:szCs w:val="28"/>
        </w:rPr>
        <w:fldChar w:fldCharType="end"/>
      </w:r>
      <w:r w:rsidRPr="00395556">
        <w:rPr>
          <w:sz w:val="28"/>
          <w:szCs w:val="28"/>
          <w:lang w:val="kk-KZ"/>
        </w:rPr>
        <w:t xml:space="preserve"> сәйкес жаңа редакцияда жазылсын.</w:t>
      </w:r>
    </w:p>
    <w:p w:rsidR="000E1063" w:rsidRDefault="000E1063" w:rsidP="000E1063">
      <w:pPr>
        <w:ind w:firstLine="708"/>
        <w:jc w:val="both"/>
        <w:rPr>
          <w:sz w:val="28"/>
          <w:szCs w:val="28"/>
          <w:lang w:val="kk-KZ"/>
        </w:rPr>
      </w:pPr>
      <w:r w:rsidRPr="00E02DB8">
        <w:rPr>
          <w:sz w:val="28"/>
          <w:szCs w:val="28"/>
          <w:lang w:val="kk-KZ"/>
        </w:rPr>
        <w:t>2. Қазақстан Республикасы Қаржы министрлігінің Бухгалтерлік есеп, аудит және бағалау әдіснамасы департаменті Қазақстан Республикасының заңнамасында белгіленген тәртіппен:</w:t>
      </w:r>
    </w:p>
    <w:p w:rsidR="000E1063" w:rsidRDefault="000E1063" w:rsidP="000E1063">
      <w:pPr>
        <w:ind w:firstLine="708"/>
        <w:jc w:val="both"/>
        <w:rPr>
          <w:sz w:val="28"/>
          <w:szCs w:val="28"/>
          <w:lang w:val="kk-KZ"/>
        </w:rPr>
      </w:pPr>
      <w:r w:rsidRPr="00E02DB8">
        <w:rPr>
          <w:sz w:val="28"/>
          <w:szCs w:val="28"/>
          <w:lang w:val="kk-KZ"/>
        </w:rPr>
        <w:t>1) осы бұйрықтың Қазақстан Республикасы Әдiлет министрлiгiнде мемлекеттiк тiркелуін;</w:t>
      </w:r>
    </w:p>
    <w:p w:rsidR="000E1063" w:rsidRPr="00E02DB8" w:rsidRDefault="000E1063" w:rsidP="000E1063">
      <w:pPr>
        <w:ind w:firstLine="708"/>
        <w:jc w:val="both"/>
        <w:rPr>
          <w:sz w:val="28"/>
          <w:szCs w:val="28"/>
          <w:lang w:val="kk-KZ"/>
        </w:rPr>
      </w:pPr>
      <w:r w:rsidRPr="00E02DB8">
        <w:rPr>
          <w:sz w:val="28"/>
          <w:szCs w:val="28"/>
          <w:lang w:val="kk-KZ"/>
        </w:rPr>
        <w:t xml:space="preserve">2) осы бұйрықтың </w:t>
      </w:r>
      <w:r>
        <w:rPr>
          <w:sz w:val="28"/>
          <w:szCs w:val="28"/>
          <w:lang w:val="kk-KZ"/>
        </w:rPr>
        <w:t xml:space="preserve">ресми жарияланған күнінен кейін </w:t>
      </w:r>
      <w:r w:rsidRPr="00E02DB8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:rsidR="000E1063" w:rsidRPr="00E02DB8" w:rsidRDefault="000E1063" w:rsidP="000E1063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02DB8">
        <w:rPr>
          <w:rFonts w:ascii="Times New Roman" w:hAnsi="Times New Roman" w:cs="Times New Roman"/>
          <w:color w:val="auto"/>
          <w:sz w:val="28"/>
          <w:szCs w:val="28"/>
          <w:lang w:val="kk-KZ"/>
        </w:rPr>
        <w:t>3) осы бұйрық Қазақстан Республикасы Әділет министрлігінде мемлекеттік тіркелгеннен кейін он жұмыс күні ішінде осы тармақтың</w:t>
      </w:r>
      <w:r w:rsidRPr="00E02DB8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  <w:t>1) және 2) тармақшаларында көзделген іс-шаралардың орындалуы туралы мәліметтердің Қазақстан Республикасы Қаржы министрлігінің Заң қызметі департаментіне ұсынылуын қамтамасыз етсін.</w:t>
      </w:r>
    </w:p>
    <w:p w:rsidR="000E1063" w:rsidRDefault="000E1063" w:rsidP="000E1063">
      <w:pPr>
        <w:ind w:firstLine="710"/>
        <w:jc w:val="both"/>
        <w:rPr>
          <w:spacing w:val="2"/>
          <w:sz w:val="28"/>
          <w:szCs w:val="28"/>
          <w:lang w:val="kk-KZ"/>
        </w:rPr>
      </w:pPr>
      <w:r w:rsidRPr="00E02DB8">
        <w:rPr>
          <w:sz w:val="28"/>
          <w:szCs w:val="28"/>
          <w:lang w:val="kk-KZ"/>
        </w:rPr>
        <w:t xml:space="preserve">3. </w:t>
      </w:r>
      <w:r w:rsidRPr="0061403A">
        <w:rPr>
          <w:spacing w:val="2"/>
          <w:sz w:val="28"/>
          <w:szCs w:val="28"/>
          <w:lang w:val="kk-KZ"/>
        </w:rPr>
        <w:t xml:space="preserve">Осы бұйрықтың орындалуын бақылау жетекшілік ететін Қазақстан Республикасының </w:t>
      </w:r>
      <w:r>
        <w:rPr>
          <w:spacing w:val="2"/>
          <w:sz w:val="28"/>
          <w:szCs w:val="28"/>
          <w:lang w:val="kk-KZ"/>
        </w:rPr>
        <w:t>Қ</w:t>
      </w:r>
      <w:r w:rsidRPr="0061403A">
        <w:rPr>
          <w:spacing w:val="2"/>
          <w:sz w:val="28"/>
          <w:szCs w:val="28"/>
          <w:lang w:val="kk-KZ"/>
        </w:rPr>
        <w:t>аржы вице-министріне жүктелсін.</w:t>
      </w:r>
    </w:p>
    <w:p w:rsidR="000E1063" w:rsidRPr="00E02DB8" w:rsidRDefault="000E1063" w:rsidP="000E1063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4. </w:t>
      </w:r>
      <w:r w:rsidRPr="00E02DB8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Осы бұйрық алғашқы ресми жарияланған күнінен кейін күнтізбелік он күн өткен соң қолданысқа енгізіледі.  </w:t>
      </w:r>
    </w:p>
    <w:p w:rsidR="000E1063" w:rsidRPr="000E1063" w:rsidRDefault="000E1063" w:rsidP="00934587">
      <w:pPr>
        <w:rPr>
          <w:color w:val="3399FF"/>
          <w:sz w:val="28"/>
          <w:szCs w:val="28"/>
          <w:lang w:val="kk-KZ"/>
        </w:rPr>
      </w:pPr>
    </w:p>
    <w:p w:rsidR="00642211" w:rsidRPr="000E1063" w:rsidRDefault="00642211" w:rsidP="00934587">
      <w:pPr>
        <w:rPr>
          <w:color w:val="3399FF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0E1063" w:rsidRDefault="000E1063" w:rsidP="006340C9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0E1063" w:rsidRDefault="000E1063" w:rsidP="006340C9">
      <w:pPr>
        <w:overflowPunct/>
        <w:autoSpaceDE/>
        <w:autoSpaceDN/>
        <w:adjustRightInd/>
        <w:rPr>
          <w:sz w:val="28"/>
          <w:szCs w:val="28"/>
          <w:lang w:val="kk-KZ"/>
        </w:rPr>
      </w:pPr>
      <w:bookmarkStart w:id="0" w:name="_GoBack"/>
      <w:bookmarkEnd w:id="0"/>
    </w:p>
    <w:sectPr w:rsidR="000E1063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70" w:rsidRDefault="005A4770">
      <w:r>
        <w:separator/>
      </w:r>
    </w:p>
  </w:endnote>
  <w:endnote w:type="continuationSeparator" w:id="0">
    <w:p w:rsidR="005A4770" w:rsidRDefault="005A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70" w:rsidRDefault="005A4770">
      <w:r>
        <w:separator/>
      </w:r>
    </w:p>
  </w:footnote>
  <w:footnote w:type="continuationSeparator" w:id="0">
    <w:p w:rsidR="005A4770" w:rsidRDefault="005A4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9555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0E1063" w:rsidTr="00A13CB8">
      <w:trPr>
        <w:trHeight w:val="1348"/>
      </w:trPr>
      <w:tc>
        <w:tcPr>
          <w:tcW w:w="4362" w:type="dxa"/>
          <w:shd w:val="clear" w:color="auto" w:fill="auto"/>
        </w:tcPr>
        <w:p w:rsidR="000E1063" w:rsidRDefault="000E1063" w:rsidP="000E106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0E1063" w:rsidRDefault="000E1063" w:rsidP="000E106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0E1063" w:rsidRDefault="000E1063" w:rsidP="000E106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0E1063" w:rsidRDefault="000E1063" w:rsidP="000E1063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954E182" wp14:editId="685BFFB5">
                <wp:extent cx="972820" cy="972820"/>
                <wp:effectExtent l="0" t="0" r="0" b="0"/>
                <wp:docPr id="1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0E1063" w:rsidRDefault="000E1063" w:rsidP="000E106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0E1063" w:rsidRDefault="000E1063" w:rsidP="000E106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0E1063" w:rsidRDefault="000E1063" w:rsidP="000E106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0E1063" w:rsidTr="00A13CB8">
      <w:trPr>
        <w:trHeight w:val="591"/>
      </w:trPr>
      <w:tc>
        <w:tcPr>
          <w:tcW w:w="4362" w:type="dxa"/>
          <w:shd w:val="clear" w:color="auto" w:fill="auto"/>
        </w:tcPr>
        <w:p w:rsidR="000E1063" w:rsidRDefault="000E1063" w:rsidP="000E1063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0E1063" w:rsidRDefault="000E1063" w:rsidP="000E1063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0E1063" w:rsidRDefault="000E1063" w:rsidP="000E1063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0E1063" w:rsidRDefault="000E1063" w:rsidP="000E1063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2C6DA789" wp14:editId="05C0F203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11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6BFA521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:rsidR="000E1063" w:rsidRDefault="000E1063" w:rsidP="000E106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0E1063" w:rsidRDefault="000E1063" w:rsidP="000E1063">
    <w:pPr>
      <w:pStyle w:val="aa"/>
      <w:rPr>
        <w:color w:val="3A7298"/>
        <w:sz w:val="22"/>
        <w:szCs w:val="22"/>
        <w:lang w:val="kk-KZ"/>
      </w:rPr>
    </w:pPr>
  </w:p>
  <w:p w:rsidR="000E1063" w:rsidRDefault="000E1063" w:rsidP="000E1063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:rsidR="000E1063" w:rsidRDefault="000E1063" w:rsidP="000E1063">
    <w:pPr>
      <w:rPr>
        <w:color w:val="3A7234"/>
        <w:sz w:val="14"/>
        <w:szCs w:val="14"/>
        <w:lang w:val="kk-KZ"/>
      </w:rPr>
    </w:pP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E1063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16B2C"/>
    <w:rsid w:val="00341898"/>
    <w:rsid w:val="00364E0B"/>
    <w:rsid w:val="00395556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A4770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39B4"/>
    <w:rsid w:val="00A17FE7"/>
    <w:rsid w:val="00A338BC"/>
    <w:rsid w:val="00A47D62"/>
    <w:rsid w:val="00AA225A"/>
    <w:rsid w:val="00AC76FB"/>
    <w:rsid w:val="00B12C86"/>
    <w:rsid w:val="00B2298B"/>
    <w:rsid w:val="00B50CE3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CF79F9"/>
    <w:rsid w:val="00D03D0C"/>
    <w:rsid w:val="00D11982"/>
    <w:rsid w:val="00D14F06"/>
    <w:rsid w:val="00D844A5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EF070B"/>
    <w:rsid w:val="00F22932"/>
    <w:rsid w:val="00F525B9"/>
    <w:rsid w:val="00F64017"/>
    <w:rsid w:val="00F93EE0"/>
    <w:rsid w:val="00FB073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9531D1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E10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0E10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3426,bqiaagaaeyqcaaagiaiaaapjdaaabdcmaaaaaaaaaaaaaaaaaaaaaaaaaaaaaaaaaaaaaaaaaaaaaaaaaaaaaaaaaaaaaaaaaaaaaaaaaaaaaaaaaaaaaaaaaaaaaaaaaaaaaaaaaaaaaaaaaaaaaaaaaaaaaaaaaaaaaaaaaaaaaaaaaaaaaaaaaaaaaaaaaaaaaaaaaaaaaaaaaaaaaaaaaaaaaaaaaaaaaaaa"/>
    <w:basedOn w:val="a0"/>
    <w:rsid w:val="00316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15000125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Гульсум М. Омарова</cp:lastModifiedBy>
  <cp:revision>32</cp:revision>
  <dcterms:created xsi:type="dcterms:W3CDTF">2018-09-21T12:01:00Z</dcterms:created>
  <dcterms:modified xsi:type="dcterms:W3CDTF">2025-07-04T09:54:00Z</dcterms:modified>
</cp:coreProperties>
</file>